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0F60" w:rsidRDefault="006C0F60" w:rsidP="006C0F60">
      <w:pPr>
        <w:jc w:val="center"/>
      </w:pPr>
    </w:p>
    <w:p w:rsidR="006C0F60" w:rsidRDefault="006C0F60" w:rsidP="006C0F60">
      <w:pPr>
        <w:jc w:val="center"/>
      </w:pPr>
    </w:p>
    <w:p w:rsidR="006C0F60" w:rsidRDefault="006C0F60" w:rsidP="006C0F60">
      <w:pPr>
        <w:jc w:val="center"/>
      </w:pPr>
    </w:p>
    <w:p w:rsidR="006C0F60" w:rsidRDefault="006C0F60" w:rsidP="006C0F60">
      <w:pPr>
        <w:jc w:val="center"/>
      </w:pPr>
    </w:p>
    <w:p w:rsidR="006C0F60" w:rsidRDefault="006C0F60" w:rsidP="006C0F60">
      <w:pPr>
        <w:jc w:val="center"/>
      </w:pPr>
    </w:p>
    <w:p w:rsidR="006C0F60" w:rsidRDefault="006C0F60" w:rsidP="006C0F60">
      <w:pPr>
        <w:jc w:val="center"/>
      </w:pPr>
    </w:p>
    <w:p w:rsidR="006C0F60" w:rsidRDefault="006C0F60" w:rsidP="006C0F60">
      <w:pPr>
        <w:jc w:val="center"/>
      </w:pPr>
    </w:p>
    <w:p w:rsidR="004F7381" w:rsidRDefault="00075E79" w:rsidP="006C0F60">
      <w:pPr>
        <w:jc w:val="center"/>
      </w:pPr>
      <w:r>
        <w:t>United States Government C</w:t>
      </w:r>
      <w:r w:rsidRPr="00D9114B">
        <w:t>lass</w:t>
      </w:r>
    </w:p>
    <w:p w:rsidR="00D9114B" w:rsidRDefault="00075E79" w:rsidP="006C0F60">
      <w:pPr>
        <w:jc w:val="center"/>
      </w:pPr>
      <w:r>
        <w:t>Name</w:t>
      </w:r>
    </w:p>
    <w:p w:rsidR="00D9114B" w:rsidRDefault="00075E79" w:rsidP="006C0F60">
      <w:pPr>
        <w:jc w:val="center"/>
      </w:pPr>
      <w:r>
        <w:t>Institution of Affiliation</w:t>
      </w:r>
    </w:p>
    <w:p w:rsidR="00D9114B" w:rsidRDefault="00075E79" w:rsidP="006C0F60">
      <w:pPr>
        <w:jc w:val="center"/>
      </w:pPr>
      <w:r>
        <w:t>Professor</w:t>
      </w:r>
    </w:p>
    <w:p w:rsidR="00D9114B" w:rsidRDefault="00075E79" w:rsidP="006C0F60">
      <w:pPr>
        <w:jc w:val="center"/>
      </w:pPr>
      <w:r>
        <w:t>Date</w:t>
      </w:r>
    </w:p>
    <w:p w:rsidR="006C0F60" w:rsidRDefault="006C0F60" w:rsidP="006C0F60">
      <w:pPr>
        <w:jc w:val="center"/>
      </w:pPr>
    </w:p>
    <w:p w:rsidR="006C0F60" w:rsidRDefault="006C0F60" w:rsidP="006C0F60">
      <w:pPr>
        <w:jc w:val="center"/>
      </w:pPr>
    </w:p>
    <w:p w:rsidR="006C0F60" w:rsidRDefault="006C0F60" w:rsidP="006C0F60">
      <w:pPr>
        <w:jc w:val="center"/>
      </w:pPr>
    </w:p>
    <w:p w:rsidR="006C0F60" w:rsidRDefault="006C0F60" w:rsidP="006C0F60">
      <w:pPr>
        <w:jc w:val="center"/>
      </w:pPr>
    </w:p>
    <w:p w:rsidR="006C0F60" w:rsidRDefault="006C0F60" w:rsidP="006C0F60">
      <w:pPr>
        <w:jc w:val="center"/>
      </w:pPr>
    </w:p>
    <w:p w:rsidR="006C0F60" w:rsidRDefault="006C0F60" w:rsidP="006C0F60">
      <w:pPr>
        <w:jc w:val="center"/>
      </w:pPr>
    </w:p>
    <w:p w:rsidR="006C0F60" w:rsidRDefault="006C0F60" w:rsidP="006C0F60">
      <w:pPr>
        <w:jc w:val="center"/>
      </w:pPr>
    </w:p>
    <w:p w:rsidR="006C0F60" w:rsidRDefault="006C0F60" w:rsidP="006C0F60">
      <w:pPr>
        <w:jc w:val="center"/>
      </w:pPr>
    </w:p>
    <w:p w:rsidR="006C0F60" w:rsidRDefault="006C0F60" w:rsidP="006C0F60"/>
    <w:p w:rsidR="006C0F60" w:rsidRDefault="006C0F60" w:rsidP="006C0F60"/>
    <w:p w:rsidR="006C0F60" w:rsidRDefault="006C0F60" w:rsidP="006C0F60"/>
    <w:p w:rsidR="006C0F60" w:rsidRDefault="00075E79" w:rsidP="006C0F60">
      <w:pPr>
        <w:jc w:val="center"/>
      </w:pPr>
      <w:r>
        <w:lastRenderedPageBreak/>
        <w:t>United States Government C</w:t>
      </w:r>
      <w:r w:rsidRPr="00D9114B">
        <w:t>lass</w:t>
      </w:r>
    </w:p>
    <w:p w:rsidR="00D9114B" w:rsidRPr="006C0F60" w:rsidRDefault="00075E79" w:rsidP="006C0F60">
      <w:pPr>
        <w:jc w:val="center"/>
        <w:rPr>
          <w:b/>
        </w:rPr>
      </w:pPr>
      <w:r w:rsidRPr="006C0F60">
        <w:rPr>
          <w:b/>
        </w:rPr>
        <w:t>(1). Compare and Contrast the Governmental Structure of the United States and the Nations with a Unitary Government</w:t>
      </w:r>
    </w:p>
    <w:p w:rsidR="00D9114B" w:rsidRDefault="00075E79" w:rsidP="00702720">
      <w:pPr>
        <w:ind w:firstLine="720"/>
      </w:pPr>
      <w:r>
        <w:t xml:space="preserve">The United States of America has a federal form of government as compared to other countries like France which have a unitary form of government. </w:t>
      </w:r>
      <w:r w:rsidR="002A6E8A">
        <w:t xml:space="preserve">According to Boggs </w:t>
      </w:r>
      <w:r w:rsidR="002A6E8A" w:rsidRPr="002A6E8A">
        <w:t>(2018)</w:t>
      </w:r>
      <w:r w:rsidR="002A6E8A">
        <w:t xml:space="preserve">, </w:t>
      </w:r>
      <w:r w:rsidR="00012FC5">
        <w:t>b</w:t>
      </w:r>
      <w:r>
        <w:t>oth the federal and unitary are forms of government whose main role is to govern i</w:t>
      </w:r>
      <w:r>
        <w:t>n the respective countries. The unitary government is normally composed of a central government. This means that all the decisi</w:t>
      </w:r>
      <w:r w:rsidR="00012FC5">
        <w:t>ons are made at the central point</w:t>
      </w:r>
      <w:r>
        <w:t xml:space="preserve"> and no other decisions can emanate from any other organ. In contrast, the federal government is </w:t>
      </w:r>
      <w:r>
        <w:t>made up of both national and local forms. This means that at the national level there are decisions that can be made which affect the whole country</w:t>
      </w:r>
      <w:r w:rsidR="00F46A6A">
        <w:t xml:space="preserve"> while at the local or state level the decisions made affect that state alone. These two levels are enshrined and protected by the constitution of the country like the case in the </w:t>
      </w:r>
      <w:r w:rsidR="00731EBB">
        <w:t>United States</w:t>
      </w:r>
      <w:r w:rsidR="00F46A6A">
        <w:t xml:space="preserve"> of America</w:t>
      </w:r>
      <w:r w:rsidR="002A6E8A">
        <w:t xml:space="preserve"> (Wilson, </w:t>
      </w:r>
      <w:r w:rsidR="002A6E8A" w:rsidRPr="0045629F">
        <w:t>2017)</w:t>
      </w:r>
      <w:r w:rsidR="00F46A6A">
        <w:t xml:space="preserve">. </w:t>
      </w:r>
      <w:r w:rsidR="00731EBB">
        <w:t>In the unitary form of government, there is little or no power that can be exercised outside the central government. This is different from the federal government where</w:t>
      </w:r>
      <w:r w:rsidR="00B457EF">
        <w:t xml:space="preserve"> power exists outside the national government at the state or local level. The national government can take and adopt any policies and laws that are fit and can be applied to the whole country.  </w:t>
      </w:r>
    </w:p>
    <w:p w:rsidR="00B457EF" w:rsidRDefault="00075E79" w:rsidP="00702720">
      <w:pPr>
        <w:ind w:firstLine="720"/>
      </w:pPr>
      <w:r>
        <w:t>In most cases, countries that exerci</w:t>
      </w:r>
      <w:r>
        <w:t xml:space="preserve">se the federal form of government </w:t>
      </w:r>
      <w:proofErr w:type="gramStart"/>
      <w:r>
        <w:t>are large states</w:t>
      </w:r>
      <w:proofErr w:type="gramEnd"/>
      <w:r>
        <w:t xml:space="preserve"> where having a c</w:t>
      </w:r>
      <w:r w:rsidR="00012FC5">
        <w:t>entral government may not serve</w:t>
      </w:r>
      <w:r>
        <w:t xml:space="preserve"> some localities effectively.</w:t>
      </w:r>
      <w:r w:rsidR="00702720">
        <w:t xml:space="preserve"> Most of these countries like the </w:t>
      </w:r>
      <w:r w:rsidR="00683B3F">
        <w:t>United States</w:t>
      </w:r>
      <w:r w:rsidR="00702720">
        <w:t xml:space="preserve"> are made up of multi-national states.</w:t>
      </w:r>
      <w:r>
        <w:t xml:space="preserve"> Also, some countries might take t</w:t>
      </w:r>
      <w:r>
        <w:t>he federa</w:t>
      </w:r>
      <w:r w:rsidR="00702720">
        <w:t>l form of government due to the difference in ideologies from other regions especially ethnic. The federal government helps such people to make laws that will protect their interests at the local level and do not contravene the supreme constitution of the land</w:t>
      </w:r>
      <w:r w:rsidR="002A6E8A">
        <w:t xml:space="preserve"> (</w:t>
      </w:r>
      <w:r w:rsidR="002A6E8A" w:rsidRPr="0045629F">
        <w:t>Rhodes,</w:t>
      </w:r>
      <w:r w:rsidR="002A6E8A">
        <w:t xml:space="preserve"> </w:t>
      </w:r>
      <w:r w:rsidR="002A6E8A" w:rsidRPr="0045629F">
        <w:lastRenderedPageBreak/>
        <w:t>2018)</w:t>
      </w:r>
      <w:r w:rsidR="00702720">
        <w:t>. In contrast, the unitary form of government is normally adopted by not so large countries. Also, most of the unitary governments do not have diff</w:t>
      </w:r>
      <w:r w:rsidR="00012FC5">
        <w:t>erences in ethnic diversity for example</w:t>
      </w:r>
      <w:r w:rsidR="00702720">
        <w:t xml:space="preserve"> a country like China. </w:t>
      </w:r>
      <w:r w:rsidR="00683B3F">
        <w:t>A unitary form of government has a constitution that is flexible and can be changed easily through the provided channels and procedures. The changes are normally necessary to adjust to the needs of the country and its people. The circumstances also make changes in the constitution possible and necessary</w:t>
      </w:r>
      <w:r w:rsidR="002A6E8A">
        <w:t xml:space="preserve"> (Wilson, </w:t>
      </w:r>
      <w:r w:rsidR="002A6E8A" w:rsidRPr="0045629F">
        <w:t>2017)</w:t>
      </w:r>
      <w:r w:rsidR="00683B3F">
        <w:t xml:space="preserve">. On the other hand, the federal constitution is rigid and not easy to be changed. This is because it is the constitution that guides the relation of the national and state governments. </w:t>
      </w:r>
      <w:r w:rsidR="001C27F3">
        <w:t xml:space="preserve">It is the constitution that safeguards and protects the separation and autonomy of the local government from the national government hence has to be rigid. </w:t>
      </w:r>
    </w:p>
    <w:p w:rsidR="006C0F60" w:rsidRPr="006C0F60" w:rsidRDefault="00075E79" w:rsidP="006C0F60">
      <w:pPr>
        <w:jc w:val="center"/>
        <w:rPr>
          <w:b/>
        </w:rPr>
      </w:pPr>
      <w:r w:rsidRPr="006C0F60">
        <w:rPr>
          <w:b/>
        </w:rPr>
        <w:t>(2). Examine the Term "Selective Incorporation" And Which Parts of the Bill Of Rights Do Not Apply To the States</w:t>
      </w:r>
    </w:p>
    <w:p w:rsidR="006C0F60" w:rsidRPr="006C0F60" w:rsidRDefault="00075E79" w:rsidP="00012FC5">
      <w:pPr>
        <w:ind w:firstLine="720"/>
      </w:pPr>
      <w:r w:rsidRPr="006C0F60">
        <w:t xml:space="preserve">Selective </w:t>
      </w:r>
      <w:r w:rsidRPr="006C0F60">
        <w:t xml:space="preserve">incorporation is a constitutional doctrine that protects human rights in the United States of America. The doctrine was founded through the court system via the various Supreme Court cases that </w:t>
      </w:r>
      <w:r w:rsidR="00012FC5">
        <w:t xml:space="preserve">were </w:t>
      </w:r>
      <w:r w:rsidRPr="006C0F60">
        <w:t>heard and determined</w:t>
      </w:r>
      <w:r w:rsidR="002A6E8A">
        <w:t xml:space="preserve"> (</w:t>
      </w:r>
      <w:proofErr w:type="spellStart"/>
      <w:r w:rsidR="002A6E8A" w:rsidRPr="0045629F">
        <w:t>D</w:t>
      </w:r>
      <w:r w:rsidR="002A6E8A">
        <w:t>uchacek</w:t>
      </w:r>
      <w:proofErr w:type="spellEnd"/>
      <w:r w:rsidR="002A6E8A">
        <w:t xml:space="preserve"> &amp; Duchacek, </w:t>
      </w:r>
      <w:r w:rsidR="002A6E8A" w:rsidRPr="0045629F">
        <w:t>2019)</w:t>
      </w:r>
      <w:r w:rsidRPr="006C0F60">
        <w:t>. Selective in</w:t>
      </w:r>
      <w:r w:rsidR="00012FC5">
        <w:t>corporation aims at ensuring</w:t>
      </w:r>
      <w:r w:rsidRPr="006C0F60">
        <w:t xml:space="preserve"> that the bill of rights as found in the constitution is protected and respected. No laws made at the state level can contravene the bill of rights provisions as this has been protected by the doc</w:t>
      </w:r>
      <w:r w:rsidR="00012FC5">
        <w:t>trine.  So, in essence, it can</w:t>
      </w:r>
      <w:r w:rsidRPr="006C0F60">
        <w:t xml:space="preserve"> b</w:t>
      </w:r>
      <w:r w:rsidRPr="006C0F60">
        <w:t>e said it is a check and balance powers on laws making at the state level by the federal government. The federal government indirectly through the selective incorporation controls the laws that are made at the state or local level that affects the American</w:t>
      </w:r>
      <w:r w:rsidRPr="006C0F60">
        <w:t xml:space="preserve"> citizens' bill of rights.</w:t>
      </w:r>
    </w:p>
    <w:p w:rsidR="006C0F60" w:rsidRPr="006C0F60" w:rsidRDefault="00075E79" w:rsidP="006C0F60">
      <w:pPr>
        <w:ind w:firstLine="720"/>
      </w:pPr>
      <w:r>
        <w:t xml:space="preserve">According to Strang </w:t>
      </w:r>
      <w:r w:rsidRPr="002A6E8A">
        <w:t>(2018)</w:t>
      </w:r>
      <w:r>
        <w:t>, t</w:t>
      </w:r>
      <w:r w:rsidRPr="006C0F60">
        <w:t>he 14</w:t>
      </w:r>
      <w:r w:rsidRPr="006C0F60">
        <w:rPr>
          <w:vertAlign w:val="superscript"/>
        </w:rPr>
        <w:t>th</w:t>
      </w:r>
      <w:r w:rsidRPr="006C0F60">
        <w:t xml:space="preserve"> amendment was the beginning of the selective incorporation as it was passed into law by Congress in 1868. This was after an early Supreme </w:t>
      </w:r>
      <w:r w:rsidRPr="006C0F60">
        <w:lastRenderedPageBreak/>
        <w:t>Court case, Barron v. Baltimore where the ruling was t</w:t>
      </w:r>
      <w:r w:rsidRPr="006C0F60">
        <w:t>hat the Bill of Rights was only applicable at the national or federal level. This was way back in the year, 1833. Congress felt that there was a need to protect the Bill of Rights for the citizens even at the state level.  Initially, the 14</w:t>
      </w:r>
      <w:r w:rsidRPr="006C0F60">
        <w:rPr>
          <w:vertAlign w:val="superscript"/>
        </w:rPr>
        <w:t>th</w:t>
      </w:r>
      <w:r w:rsidRPr="006C0F60">
        <w:t xml:space="preserve"> amendment was meant to protect former slaves' rights to life, liberty and owning a property just like any other American citizen</w:t>
      </w:r>
      <w:r>
        <w:t xml:space="preserve"> (Fate, </w:t>
      </w:r>
      <w:r w:rsidRPr="002A6E8A">
        <w:t>2017)</w:t>
      </w:r>
      <w:r w:rsidRPr="006C0F60">
        <w:t>. The doctrine has a clause that restricts the states that make up the united states of America from making laws t</w:t>
      </w:r>
      <w:r w:rsidR="00012FC5">
        <w:t>hat would infringe on the Bill of R</w:t>
      </w:r>
      <w:r w:rsidRPr="006C0F60">
        <w:t xml:space="preserve">ights that are enjoyed by all the American citizens as provided by the constitution. </w:t>
      </w:r>
      <w:r w:rsidR="00012FC5">
        <w:t>Gradually since the 1920s, the Supreme C</w:t>
      </w:r>
      <w:r w:rsidRPr="006C0F60">
        <w:t xml:space="preserve">ourt of the United States has been expanding the scope of the selective incorporation depending </w:t>
      </w:r>
      <w:r w:rsidRPr="006C0F60">
        <w:t>on its ruling of cases so that</w:t>
      </w:r>
      <w:r w:rsidR="00012FC5">
        <w:t xml:space="preserve"> there is continued and reviewing</w:t>
      </w:r>
      <w:r w:rsidRPr="006C0F60">
        <w:t xml:space="preserve"> on the state laws in regards to the bill of rights.</w:t>
      </w:r>
    </w:p>
    <w:p w:rsidR="006C0F60" w:rsidRDefault="00075E79" w:rsidP="006C0F60">
      <w:pPr>
        <w:ind w:firstLine="720"/>
      </w:pPr>
      <w:r w:rsidRPr="006C0F60">
        <w:t xml:space="preserve">In the bill of rights, amendments seven, eight, nine and ten have not been incorporated against the states. The states are therefore free to </w:t>
      </w:r>
      <w:r w:rsidRPr="006C0F60">
        <w:t xml:space="preserve">make laws that may go against the four amendments in the </w:t>
      </w:r>
      <w:r w:rsidR="00012FC5" w:rsidRPr="006C0F60">
        <w:t>Bill Of Rights</w:t>
      </w:r>
      <w:r w:rsidRPr="006C0F60">
        <w:t xml:space="preserve">. Amendment VII is about </w:t>
      </w:r>
      <w:r w:rsidR="00012FC5">
        <w:t xml:space="preserve">the </w:t>
      </w:r>
      <w:r w:rsidRPr="006C0F60">
        <w:t>right to a jury trial in civil cases, amendment VIII, Excessive bail shall not be required, nor excessive fines imposed, nor cruel and unusual punishments infli</w:t>
      </w:r>
      <w:r w:rsidRPr="006C0F60">
        <w:t>cted, amendment IX, the enumeration in the Constitution, of certain rights, shall not be construed to deny or disparage others retained by the people and amendment X, the powers not delegated to the United States by the Constitution, nor prohibited by it t</w:t>
      </w:r>
      <w:r w:rsidRPr="006C0F60">
        <w:t>o the states, are reserved to the States respectively, or to the people</w:t>
      </w:r>
      <w:r w:rsidR="00142F78">
        <w:t xml:space="preserve"> (Hessick &amp; Fisher, </w:t>
      </w:r>
      <w:r w:rsidR="00142F78" w:rsidRPr="002A6E8A">
        <w:t>2019)</w:t>
      </w:r>
      <w:r w:rsidRPr="006C0F60">
        <w:t xml:space="preserve">. The four amendments which are in the </w:t>
      </w:r>
      <w:r w:rsidR="00012FC5" w:rsidRPr="006C0F60">
        <w:t xml:space="preserve">Bill Of Rights </w:t>
      </w:r>
      <w:r w:rsidRPr="006C0F60">
        <w:t>are not found in the doctrine and the states may make laws that infringe such rights and there is no prote</w:t>
      </w:r>
      <w:r w:rsidRPr="006C0F60">
        <w:t xml:space="preserve">ction in enforcing such laws. </w:t>
      </w:r>
    </w:p>
    <w:p w:rsidR="00C059D9" w:rsidRPr="00C059D9" w:rsidRDefault="00075E79" w:rsidP="00C059D9">
      <w:pPr>
        <w:jc w:val="center"/>
        <w:rPr>
          <w:b/>
        </w:rPr>
      </w:pPr>
      <w:r w:rsidRPr="00C059D9">
        <w:rPr>
          <w:b/>
        </w:rPr>
        <w:t>(3). Analyze the Important Positions in the Senate and Explain Where the Real Leadership Is Found</w:t>
      </w:r>
    </w:p>
    <w:p w:rsidR="00C059D9" w:rsidRPr="00C059D9" w:rsidRDefault="00075E79" w:rsidP="00C059D9">
      <w:pPr>
        <w:ind w:firstLine="720"/>
      </w:pPr>
      <w:r w:rsidRPr="00C059D9">
        <w:lastRenderedPageBreak/>
        <w:t xml:space="preserve">The </w:t>
      </w:r>
      <w:r w:rsidR="00012FC5" w:rsidRPr="00C059D9">
        <w:t>United States</w:t>
      </w:r>
      <w:r w:rsidRPr="00C059D9">
        <w:t xml:space="preserve"> </w:t>
      </w:r>
      <w:r w:rsidR="00012FC5" w:rsidRPr="00C059D9">
        <w:t>of America’s</w:t>
      </w:r>
      <w:r w:rsidR="00012FC5">
        <w:t xml:space="preserve"> federal government is </w:t>
      </w:r>
      <w:r w:rsidRPr="00C059D9">
        <w:t>composed of three arms. These include executive, legislature and judicia</w:t>
      </w:r>
      <w:r w:rsidRPr="00C059D9">
        <w:t>ry. The senate together with the house of Representatives makes up the legislature</w:t>
      </w:r>
      <w:r w:rsidR="00142F78">
        <w:t xml:space="preserve"> (Volden &amp; Wiseman, </w:t>
      </w:r>
      <w:r w:rsidR="00142F78" w:rsidRPr="002A6E8A">
        <w:t>2018)</w:t>
      </w:r>
      <w:r w:rsidRPr="00C059D9">
        <w:t xml:space="preserve">.  The senate is made of senators that are voted in a popular majority at the state level. There are a hundred senators that make up the senate. The </w:t>
      </w:r>
      <w:r w:rsidRPr="00C059D9">
        <w:t>Senate has several positions that are needed to make it operational and carry out its mandate as per the constitution. The positions include the president to the senate, president pro tempore, Senate majority leader, Senate minority leader, the majority wh</w:t>
      </w:r>
      <w:r w:rsidRPr="00C059D9">
        <w:t>ip and minority whip.</w:t>
      </w:r>
    </w:p>
    <w:p w:rsidR="00C059D9" w:rsidRPr="00C059D9" w:rsidRDefault="00075E79" w:rsidP="00C059D9">
      <w:pPr>
        <w:ind w:firstLine="720"/>
      </w:pPr>
      <w:r w:rsidRPr="00C059D9">
        <w:t xml:space="preserve">The president of the senate is the vice president of the United States of America. The president is the principal leader of the senate and its function. </w:t>
      </w:r>
      <w:r w:rsidR="00142F78">
        <w:t xml:space="preserve">Denny </w:t>
      </w:r>
      <w:r w:rsidR="00142F78" w:rsidRPr="002A6E8A">
        <w:t>(2016)</w:t>
      </w:r>
      <w:r w:rsidR="00142F78">
        <w:t xml:space="preserve"> states that t</w:t>
      </w:r>
      <w:r w:rsidRPr="00C059D9">
        <w:t>he roles of the president include presiding over the da</w:t>
      </w:r>
      <w:r w:rsidRPr="00C059D9">
        <w:t xml:space="preserve">ily activities of the senate, to ensure that order is preserved in the Senate during its sessions. The president also states parliamentary motions in the senate as well as rule over such motions. The president also appoints the </w:t>
      </w:r>
      <w:r w:rsidR="00AD2FC0">
        <w:t xml:space="preserve">various </w:t>
      </w:r>
      <w:r w:rsidRPr="00C059D9">
        <w:t>committee chairs and members</w:t>
      </w:r>
      <w:r w:rsidRPr="00C059D9">
        <w:t>. Also, the senate president has the role of signing legislations, writs and warrants and referring bills to committees for deliberations. The president pro tempore acts on behalf of the president to the senate when absent. The president pro tempore is alw</w:t>
      </w:r>
      <w:r w:rsidRPr="00C059D9">
        <w:t xml:space="preserve">ays acting as the </w:t>
      </w:r>
      <w:r w:rsidR="00AD2FC0">
        <w:t xml:space="preserve">senate </w:t>
      </w:r>
      <w:r w:rsidRPr="00C059D9">
        <w:t xml:space="preserve">president since the vice president may not be available in most sessions. The only time that the </w:t>
      </w:r>
      <w:r w:rsidR="00AD2FC0">
        <w:t xml:space="preserve">senate </w:t>
      </w:r>
      <w:r w:rsidRPr="00C059D9">
        <w:t>president is available is in case of voting to break a tie. The president pro tempore may assume other duties as assigned by the president to</w:t>
      </w:r>
      <w:r w:rsidRPr="00C059D9">
        <w:t xml:space="preserve"> the senate.</w:t>
      </w:r>
    </w:p>
    <w:p w:rsidR="00C059D9" w:rsidRPr="00C059D9" w:rsidRDefault="00075E79" w:rsidP="00C059D9">
      <w:pPr>
        <w:ind w:firstLine="720"/>
      </w:pPr>
      <w:r w:rsidRPr="00C059D9">
        <w:t>The majority leader is a senate chosen from the party with the highest number of senators. The main duties of the majority leader are being the lead speaker in for the majority during debates at the floor of the house, coming up with calendars</w:t>
      </w:r>
      <w:r w:rsidRPr="00C059D9">
        <w:t xml:space="preserve"> and assisting the </w:t>
      </w:r>
      <w:r w:rsidR="00AD2FC0">
        <w:t xml:space="preserve">senate </w:t>
      </w:r>
      <w:r w:rsidRPr="00C059D9">
        <w:t>president in developing programs and policy formulation and decisions</w:t>
      </w:r>
      <w:r w:rsidR="00142F78">
        <w:t xml:space="preserve"> (Mink, </w:t>
      </w:r>
      <w:r w:rsidR="00142F78" w:rsidRPr="002A6E8A">
        <w:t>2019)</w:t>
      </w:r>
      <w:r w:rsidRPr="00C059D9">
        <w:t xml:space="preserve">. The </w:t>
      </w:r>
      <w:r w:rsidRPr="00C059D9">
        <w:lastRenderedPageBreak/>
        <w:t>majority leader also has to work together with the minority leader. The minority leader is a senator chosen from the party with the second-largest nu</w:t>
      </w:r>
      <w:r w:rsidRPr="00C059D9">
        <w:t>mber of senators elected in the senate. The role of the minority leader in shaping a position for the minority during debates, working together with the majority leader and the president of the senate and also leading the debate for the minority.</w:t>
      </w:r>
    </w:p>
    <w:p w:rsidR="00C059D9" w:rsidRPr="00C059D9" w:rsidRDefault="00075E79" w:rsidP="00C059D9">
      <w:pPr>
        <w:ind w:firstLine="720"/>
      </w:pPr>
      <w:r w:rsidRPr="00C059D9">
        <w:t>The major</w:t>
      </w:r>
      <w:r w:rsidRPr="00C059D9">
        <w:t>ity whip acts as the assistant to the majority leader on t</w:t>
      </w:r>
      <w:r w:rsidR="00AD2FC0">
        <w:t xml:space="preserve">he floor of the house. Also, he or she </w:t>
      </w:r>
      <w:r w:rsidRPr="00C059D9">
        <w:t xml:space="preserve">ensures members attend sessions and in counting votes during voting sessions. </w:t>
      </w:r>
      <w:r w:rsidR="00142F78" w:rsidRPr="00C059D9">
        <w:t>In</w:t>
      </w:r>
      <w:r w:rsidRPr="00C059D9">
        <w:t xml:space="preserve"> other words, the majority whip commutates the position being taken by the majority pa</w:t>
      </w:r>
      <w:r w:rsidRPr="00C059D9">
        <w:t>rty on the motions bein</w:t>
      </w:r>
      <w:r w:rsidR="00AD2FC0">
        <w:t>g discussed. The minority whip</w:t>
      </w:r>
      <w:r w:rsidRPr="00C059D9">
        <w:t xml:space="preserve">, on the other hand, works and assist the minority leader in the senate by ensuring that their members attend sessions, communicating minority position as well as in counting votes.  </w:t>
      </w:r>
    </w:p>
    <w:p w:rsidR="00C059D9" w:rsidRDefault="00075E79" w:rsidP="00C059D9">
      <w:pPr>
        <w:ind w:firstLine="720"/>
      </w:pPr>
      <w:r w:rsidRPr="00C059D9">
        <w:t>The real leadersh</w:t>
      </w:r>
      <w:r w:rsidRPr="00C059D9">
        <w:t>ip is found in the senate president. This is the member through the president pro tempore who ensures that the senate sessions go as planned and determines the motions to be debated on the floor of the house. Choosing the committee chairs and members is al</w:t>
      </w:r>
      <w:r w:rsidRPr="00C059D9">
        <w:t>so real leadership since, they determine how the senate will run</w:t>
      </w:r>
      <w:r w:rsidR="00142F78">
        <w:t xml:space="preserve"> (Volden &amp; Wiseman, </w:t>
      </w:r>
      <w:r w:rsidR="00142F78" w:rsidRPr="002A6E8A">
        <w:t>2018)</w:t>
      </w:r>
      <w:r w:rsidRPr="00C059D9">
        <w:t>. Besides, the majority leader has real leadership since they communicate and mobilize their members to take a position on the matters on the floor of the house. These</w:t>
      </w:r>
      <w:r w:rsidRPr="00C059D9">
        <w:t xml:space="preserve"> two positions determine in a big way the outcomes of motions at the senate.</w:t>
      </w:r>
    </w:p>
    <w:p w:rsidR="0045629F" w:rsidRPr="0045629F" w:rsidRDefault="00075E79" w:rsidP="0045629F">
      <w:pPr>
        <w:jc w:val="center"/>
        <w:rPr>
          <w:b/>
        </w:rPr>
      </w:pPr>
      <w:r w:rsidRPr="0045629F">
        <w:rPr>
          <w:b/>
        </w:rPr>
        <w:t>(4). Analyze some of the primary features of the old system of American politics</w:t>
      </w:r>
    </w:p>
    <w:p w:rsidR="0045629F" w:rsidRPr="0045629F" w:rsidRDefault="00075E79" w:rsidP="0045629F">
      <w:pPr>
        <w:ind w:firstLine="720"/>
      </w:pPr>
      <w:r w:rsidRPr="0045629F">
        <w:t>Politics in the United States of America are quite interesting. The nation is made up of a federal</w:t>
      </w:r>
      <w:r w:rsidRPr="0045629F">
        <w:t xml:space="preserve"> form of government from its inception </w:t>
      </w:r>
      <w:r w:rsidR="00AD2FC0">
        <w:t xml:space="preserve">and </w:t>
      </w:r>
      <w:r w:rsidRPr="0045629F">
        <w:t>has evolved politically to accommodate the dynamics of politics. In the old system of American politics, it had primary features which were the id</w:t>
      </w:r>
      <w:r w:rsidR="00AD2FC0">
        <w:t xml:space="preserve">entifiers of the </w:t>
      </w:r>
      <w:proofErr w:type="gramStart"/>
      <w:r w:rsidR="00AD2FC0">
        <w:t>politics</w:t>
      </w:r>
      <w:r w:rsidR="00142F78">
        <w:t>(</w:t>
      </w:r>
      <w:proofErr w:type="spellStart"/>
      <w:proofErr w:type="gramEnd"/>
      <w:r w:rsidR="00142F78">
        <w:t>Ruhl</w:t>
      </w:r>
      <w:proofErr w:type="spellEnd"/>
      <w:r w:rsidR="00142F78">
        <w:t xml:space="preserve"> &amp; </w:t>
      </w:r>
      <w:proofErr w:type="spellStart"/>
      <w:r w:rsidR="00142F78">
        <w:t>Mcdonald</w:t>
      </w:r>
      <w:proofErr w:type="spellEnd"/>
      <w:r w:rsidR="00142F78">
        <w:t xml:space="preserve">, </w:t>
      </w:r>
      <w:r w:rsidR="00142F78" w:rsidRPr="002A6E8A">
        <w:t>2019)</w:t>
      </w:r>
      <w:r w:rsidRPr="0045629F">
        <w:t>. Party politic</w:t>
      </w:r>
      <w:r w:rsidRPr="0045629F">
        <w:t xml:space="preserve">s has been in existence for a </w:t>
      </w:r>
      <w:r w:rsidRPr="0045629F">
        <w:lastRenderedPageBreak/>
        <w:t>very long time. The political parties determine the voting pattern</w:t>
      </w:r>
      <w:r w:rsidR="00AD2FC0">
        <w:t>s</w:t>
      </w:r>
      <w:r w:rsidRPr="0045629F">
        <w:t xml:space="preserve"> and even who is likely to win the various elective positions. In the United States, there are two major political pa</w:t>
      </w:r>
      <w:r w:rsidR="00AD2FC0">
        <w:t>rties which are Republican and D</w:t>
      </w:r>
      <w:r w:rsidRPr="0045629F">
        <w:t>emocrat par</w:t>
      </w:r>
      <w:r w:rsidRPr="0045629F">
        <w:t>ties. These two have very different ideologies and people identify with the ideologies. The Republican Party is viewed as a conservative party hence attracti</w:t>
      </w:r>
      <w:r w:rsidR="00AD2FC0">
        <w:t>ng those who value such ideologies</w:t>
      </w:r>
      <w:r w:rsidRPr="0045629F">
        <w:t>. So simply put, the Americans are swayed and influenced politicall</w:t>
      </w:r>
      <w:r w:rsidRPr="0045629F">
        <w:t>y by parties they associate with. The United States can be said to be a two-party system since the majority of the representatives come from the two major political parties, a feature that has been in existence for a long time.</w:t>
      </w:r>
    </w:p>
    <w:p w:rsidR="0045629F" w:rsidRPr="0045629F" w:rsidRDefault="00075E79" w:rsidP="0045629F">
      <w:pPr>
        <w:ind w:firstLine="720"/>
      </w:pPr>
      <w:r w:rsidRPr="0045629F">
        <w:t>Another feature that has bee</w:t>
      </w:r>
      <w:r w:rsidRPr="0045629F">
        <w:t xml:space="preserve">n in the old system is that of the lobby and special interest groups. These groups influence the legislation and laws that are passed at the legislature. They also </w:t>
      </w:r>
      <w:r w:rsidR="00AD2FC0">
        <w:t xml:space="preserve">have </w:t>
      </w:r>
      <w:r w:rsidRPr="0045629F">
        <w:t>influence on the policies that are implemented by the executives</w:t>
      </w:r>
      <w:r w:rsidR="00142F78">
        <w:t xml:space="preserve"> (Boggs, </w:t>
      </w:r>
      <w:r w:rsidR="00142F78" w:rsidRPr="002A6E8A">
        <w:t>2018)</w:t>
      </w:r>
      <w:r w:rsidRPr="0045629F">
        <w:t xml:space="preserve">. Most of the </w:t>
      </w:r>
      <w:r w:rsidRPr="0045629F">
        <w:t>lobbying groups tend to hire professionals like lawyers to ensure that their agenda</w:t>
      </w:r>
      <w:r w:rsidR="00AD2FC0">
        <w:t>s are</w:t>
      </w:r>
      <w:r w:rsidRPr="0045629F">
        <w:t xml:space="preserve"> well articulated and presented to the right people at both the federal and state or local level. This feature was still being used even in the old American political sys</w:t>
      </w:r>
      <w:r w:rsidRPr="0045629F">
        <w:t>tem.</w:t>
      </w:r>
    </w:p>
    <w:p w:rsidR="0045629F" w:rsidRPr="0045629F" w:rsidRDefault="00075E79" w:rsidP="0045629F">
      <w:pPr>
        <w:ind w:firstLine="720"/>
      </w:pPr>
      <w:r w:rsidRPr="0045629F">
        <w:t xml:space="preserve">American politics have always been affected by the various formations and forces. African Americans' force was a primary feature of </w:t>
      </w:r>
      <w:r w:rsidR="00AD2FC0">
        <w:t>the old American politics. This</w:t>
      </w:r>
      <w:bookmarkStart w:id="0" w:name="_GoBack"/>
      <w:bookmarkEnd w:id="0"/>
      <w:r w:rsidRPr="0045629F">
        <w:t xml:space="preserve"> group</w:t>
      </w:r>
      <w:r w:rsidR="00AD2FC0">
        <w:t xml:space="preserve"> is </w:t>
      </w:r>
      <w:r w:rsidRPr="0045629F">
        <w:t>believed to have been slaves from the African continent and has always been i</w:t>
      </w:r>
      <w:r w:rsidRPr="0045629F">
        <w:t>n the equation. The group became a force especially when it was pushing for the end of slavery and this was accepted by the Republican Party president, Abraham Lincoln</w:t>
      </w:r>
      <w:r w:rsidR="00142F78">
        <w:t xml:space="preserve"> (Denny, </w:t>
      </w:r>
      <w:r w:rsidR="00142F78" w:rsidRPr="002A6E8A">
        <w:t>2016)</w:t>
      </w:r>
      <w:r w:rsidRPr="0045629F">
        <w:t>. Since then the African American force has pushed for so many changes incl</w:t>
      </w:r>
      <w:r w:rsidRPr="0045629F">
        <w:t>uding civil rights by the likes of Martin Luther King Junior in the 1960s. Hispanic is another political force that has pushed for many changes to accommodate the interests of its people just like African Americans.</w:t>
      </w:r>
    </w:p>
    <w:p w:rsidR="0045629F" w:rsidRPr="0045629F" w:rsidRDefault="00075E79" w:rsidP="0045629F">
      <w:pPr>
        <w:ind w:firstLine="720"/>
      </w:pPr>
      <w:r w:rsidRPr="0045629F">
        <w:lastRenderedPageBreak/>
        <w:t>Media is another feature of the old syst</w:t>
      </w:r>
      <w:r w:rsidRPr="0045629F">
        <w:t>em of American politics. The only change that has occurred in this feature is the evolution and incorporation of technology to improve media and its communication. The politics of the United States have been shaped by the media fraternity from storage to t</w:t>
      </w:r>
      <w:r w:rsidRPr="0045629F">
        <w:t>he dissemination of information</w:t>
      </w:r>
      <w:r w:rsidR="00142F78">
        <w:t xml:space="preserve"> (Mink, </w:t>
      </w:r>
      <w:r w:rsidR="00142F78" w:rsidRPr="002A6E8A">
        <w:t>2019)</w:t>
      </w:r>
      <w:r w:rsidRPr="0045629F">
        <w:t>. Some politicians have gained political supremacy just by the fact that they are popular in the media. Gatekeeping has been left for the media and it is responsible for ensuring information is well filtered befo</w:t>
      </w:r>
      <w:r w:rsidRPr="0045629F">
        <w:t>re it can be disseminated to the consumers.</w:t>
      </w:r>
    </w:p>
    <w:p w:rsidR="009514BF" w:rsidRDefault="009514BF" w:rsidP="0045629F"/>
    <w:p w:rsidR="009514BF" w:rsidRDefault="009514BF" w:rsidP="0045629F"/>
    <w:p w:rsidR="009514BF" w:rsidRDefault="009514BF" w:rsidP="0045629F"/>
    <w:p w:rsidR="009514BF" w:rsidRDefault="009514BF" w:rsidP="0045629F"/>
    <w:p w:rsidR="009514BF" w:rsidRDefault="009514BF" w:rsidP="0045629F"/>
    <w:p w:rsidR="009514BF" w:rsidRDefault="009514BF" w:rsidP="0045629F"/>
    <w:p w:rsidR="009514BF" w:rsidRDefault="009514BF" w:rsidP="0045629F"/>
    <w:p w:rsidR="009514BF" w:rsidRDefault="009514BF" w:rsidP="0045629F"/>
    <w:p w:rsidR="009514BF" w:rsidRDefault="009514BF" w:rsidP="0045629F"/>
    <w:p w:rsidR="009514BF" w:rsidRDefault="009514BF" w:rsidP="0045629F"/>
    <w:p w:rsidR="009514BF" w:rsidRDefault="009514BF" w:rsidP="0045629F"/>
    <w:p w:rsidR="009514BF" w:rsidRDefault="009514BF" w:rsidP="0045629F"/>
    <w:p w:rsidR="009514BF" w:rsidRDefault="009514BF" w:rsidP="0045629F"/>
    <w:p w:rsidR="009514BF" w:rsidRDefault="009514BF" w:rsidP="0045629F"/>
    <w:p w:rsidR="009514BF" w:rsidRDefault="009514BF" w:rsidP="0045629F"/>
    <w:p w:rsidR="009514BF" w:rsidRDefault="009514BF" w:rsidP="0045629F"/>
    <w:p w:rsidR="009514BF" w:rsidRDefault="009514BF" w:rsidP="0045629F"/>
    <w:p w:rsidR="00016152" w:rsidRDefault="00016152" w:rsidP="0045629F"/>
    <w:p w:rsidR="0045629F" w:rsidRDefault="00075E79" w:rsidP="009514BF">
      <w:pPr>
        <w:jc w:val="center"/>
      </w:pPr>
      <w:r w:rsidRPr="0045629F">
        <w:t>References</w:t>
      </w:r>
    </w:p>
    <w:p w:rsidR="009514BF" w:rsidRDefault="00075E79" w:rsidP="009514BF">
      <w:pPr>
        <w:ind w:left="720" w:hanging="720"/>
      </w:pPr>
      <w:r w:rsidRPr="002A6E8A">
        <w:t>Boggs, C. (2018). </w:t>
      </w:r>
      <w:r w:rsidRPr="002A6E8A">
        <w:rPr>
          <w:i/>
          <w:iCs/>
        </w:rPr>
        <w:t>Fascism is old and new: American Politics at the Crossroads</w:t>
      </w:r>
      <w:r w:rsidRPr="002A6E8A">
        <w:t>. Routledge.</w:t>
      </w:r>
    </w:p>
    <w:p w:rsidR="009514BF" w:rsidRDefault="00075E79" w:rsidP="009514BF">
      <w:pPr>
        <w:ind w:left="720" w:hanging="720"/>
      </w:pPr>
      <w:r w:rsidRPr="002A6E8A">
        <w:t>Denny, M. (2016). Influence in the United States Senate. </w:t>
      </w:r>
      <w:r w:rsidRPr="002A6E8A">
        <w:rPr>
          <w:i/>
          <w:iCs/>
        </w:rPr>
        <w:t>Available at SSRN 2465309</w:t>
      </w:r>
      <w:r w:rsidRPr="002A6E8A">
        <w:t>.</w:t>
      </w:r>
    </w:p>
    <w:p w:rsidR="009514BF" w:rsidRDefault="00075E79" w:rsidP="009514BF">
      <w:pPr>
        <w:ind w:left="720" w:hanging="720"/>
      </w:pPr>
      <w:r w:rsidRPr="0045629F">
        <w:t>Duchacek</w:t>
      </w:r>
      <w:r w:rsidRPr="0045629F">
        <w:t>, I. D., &amp; Duchacek, H. (2019). </w:t>
      </w:r>
      <w:r w:rsidRPr="0045629F">
        <w:rPr>
          <w:i/>
          <w:iCs/>
        </w:rPr>
        <w:t>The territorial dimension of politics: within, among, and across nations</w:t>
      </w:r>
      <w:r w:rsidRPr="0045629F">
        <w:t>. Routledge.</w:t>
      </w:r>
    </w:p>
    <w:p w:rsidR="009514BF" w:rsidRDefault="00075E79" w:rsidP="009514BF">
      <w:pPr>
        <w:ind w:left="720" w:hanging="720"/>
      </w:pPr>
      <w:r w:rsidRPr="002A6E8A">
        <w:t>Fate, R. R. (2017). A Comparative Analysis of the United States Supreme Court's Doctrine of Selective Incorporation and Corporate Constitut</w:t>
      </w:r>
      <w:r w:rsidRPr="002A6E8A">
        <w:t>ional Rights Jurisprudence.</w:t>
      </w:r>
    </w:p>
    <w:p w:rsidR="009514BF" w:rsidRDefault="00075E79" w:rsidP="009514BF">
      <w:pPr>
        <w:ind w:left="720" w:hanging="720"/>
      </w:pPr>
      <w:r w:rsidRPr="002A6E8A">
        <w:t>Hessick, F. A., &amp; Fisher, E. (2019). Structural Rights and Incorporation. </w:t>
      </w:r>
      <w:r w:rsidRPr="002A6E8A">
        <w:rPr>
          <w:i/>
          <w:iCs/>
        </w:rPr>
        <w:t>Alabama Law Review, Forthcoming</w:t>
      </w:r>
      <w:r w:rsidRPr="002A6E8A">
        <w:t>.</w:t>
      </w:r>
    </w:p>
    <w:p w:rsidR="009514BF" w:rsidRDefault="00075E79" w:rsidP="009514BF">
      <w:pPr>
        <w:ind w:left="720" w:hanging="720"/>
      </w:pPr>
      <w:r w:rsidRPr="002A6E8A">
        <w:t>Mink, G. (2019). </w:t>
      </w:r>
      <w:r w:rsidRPr="002A6E8A">
        <w:rPr>
          <w:i/>
          <w:iCs/>
        </w:rPr>
        <w:t>Old labor and new immigrants in American political development: union, party, and state, 1875-1920</w:t>
      </w:r>
      <w:r w:rsidRPr="002A6E8A">
        <w:t>. Corn</w:t>
      </w:r>
      <w:r w:rsidRPr="002A6E8A">
        <w:t>ell University Press.</w:t>
      </w:r>
    </w:p>
    <w:p w:rsidR="009514BF" w:rsidRDefault="00075E79" w:rsidP="009514BF">
      <w:pPr>
        <w:ind w:left="720" w:hanging="720"/>
      </w:pPr>
      <w:r w:rsidRPr="0045629F">
        <w:t>Rhodes, R. A. W. (2018). </w:t>
      </w:r>
      <w:r w:rsidRPr="0045629F">
        <w:rPr>
          <w:i/>
          <w:iCs/>
        </w:rPr>
        <w:t>Control and power in central-local government relations</w:t>
      </w:r>
      <w:r w:rsidRPr="0045629F">
        <w:t>. Routledge.</w:t>
      </w:r>
    </w:p>
    <w:p w:rsidR="009514BF" w:rsidRDefault="00075E79" w:rsidP="009514BF">
      <w:pPr>
        <w:ind w:left="720" w:hanging="720"/>
      </w:pPr>
      <w:r w:rsidRPr="002A6E8A">
        <w:t>Ruhl, J. M., &amp; Mcdonald, R. H. (2019). </w:t>
      </w:r>
      <w:r w:rsidRPr="002A6E8A">
        <w:rPr>
          <w:i/>
          <w:iCs/>
        </w:rPr>
        <w:t>Party politics and elections in Latin America</w:t>
      </w:r>
      <w:r w:rsidRPr="002A6E8A">
        <w:t>. Routledge.</w:t>
      </w:r>
    </w:p>
    <w:p w:rsidR="009514BF" w:rsidRDefault="00075E79" w:rsidP="009514BF">
      <w:pPr>
        <w:ind w:left="720" w:hanging="720"/>
      </w:pPr>
      <w:r w:rsidRPr="002A6E8A">
        <w:t>Strang, L. J. (2018). Incorporation Doctrine</w:t>
      </w:r>
      <w:r w:rsidRPr="002A6E8A">
        <w:t>'s Federalism Costs: A Cautionary Note for the European Union.</w:t>
      </w:r>
    </w:p>
    <w:p w:rsidR="009514BF" w:rsidRDefault="00075E79" w:rsidP="009514BF">
      <w:pPr>
        <w:ind w:left="720" w:hanging="720"/>
      </w:pPr>
      <w:r w:rsidRPr="002A6E8A">
        <w:t>Volden, C., &amp; Wiseman, A. E. (2018). Legislative Effectiveness in the United States Senate. </w:t>
      </w:r>
      <w:r w:rsidRPr="002A6E8A">
        <w:rPr>
          <w:i/>
          <w:iCs/>
        </w:rPr>
        <w:t>The Journal of Politics</w:t>
      </w:r>
      <w:r w:rsidRPr="002A6E8A">
        <w:t>, </w:t>
      </w:r>
      <w:r w:rsidRPr="002A6E8A">
        <w:rPr>
          <w:i/>
          <w:iCs/>
        </w:rPr>
        <w:t>80</w:t>
      </w:r>
      <w:r w:rsidRPr="002A6E8A">
        <w:t>(2), 731-735.</w:t>
      </w:r>
    </w:p>
    <w:p w:rsidR="009514BF" w:rsidRDefault="00075E79" w:rsidP="009514BF">
      <w:pPr>
        <w:ind w:left="720" w:hanging="720"/>
      </w:pPr>
      <w:r w:rsidRPr="0045629F">
        <w:t>Wilson, W. (2017). </w:t>
      </w:r>
      <w:r w:rsidRPr="0045629F">
        <w:rPr>
          <w:i/>
          <w:iCs/>
        </w:rPr>
        <w:t>Constitutional government in the United S</w:t>
      </w:r>
      <w:r w:rsidRPr="0045629F">
        <w:rPr>
          <w:i/>
          <w:iCs/>
        </w:rPr>
        <w:t>tates</w:t>
      </w:r>
      <w:r w:rsidRPr="0045629F">
        <w:t>. Routledge.</w:t>
      </w:r>
    </w:p>
    <w:p w:rsidR="002A6E8A" w:rsidRDefault="002A6E8A" w:rsidP="0045629F"/>
    <w:p w:rsidR="002A6E8A" w:rsidRDefault="002A6E8A" w:rsidP="0045629F"/>
    <w:p w:rsidR="0045629F" w:rsidRDefault="0045629F" w:rsidP="0045629F"/>
    <w:p w:rsidR="0045629F" w:rsidRDefault="0045629F" w:rsidP="0045629F"/>
    <w:p w:rsidR="00D9114B" w:rsidRDefault="00D9114B"/>
    <w:sectPr w:rsidR="00D9114B" w:rsidSect="006C0F6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5E79" w:rsidRDefault="00075E79">
      <w:pPr>
        <w:spacing w:line="240" w:lineRule="auto"/>
      </w:pPr>
      <w:r>
        <w:separator/>
      </w:r>
    </w:p>
  </w:endnote>
  <w:endnote w:type="continuationSeparator" w:id="0">
    <w:p w:rsidR="00075E79" w:rsidRDefault="00075E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5E79" w:rsidRDefault="00075E79">
      <w:pPr>
        <w:spacing w:line="240" w:lineRule="auto"/>
      </w:pPr>
      <w:r>
        <w:separator/>
      </w:r>
    </w:p>
  </w:footnote>
  <w:footnote w:type="continuationSeparator" w:id="0">
    <w:p w:rsidR="00075E79" w:rsidRDefault="00075E7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0F60" w:rsidRDefault="00075E79" w:rsidP="009514BF">
    <w:pPr>
      <w:pStyle w:val="Header"/>
    </w:pPr>
    <w:r>
      <w:t>UNITED STATES GOVERNMENT C</w:t>
    </w:r>
    <w:r w:rsidRPr="00D9114B">
      <w:t>LASS</w:t>
    </w:r>
    <w:r>
      <w:t xml:space="preserve">                                   </w:t>
    </w:r>
    <w:r w:rsidR="009514BF">
      <w:t xml:space="preserve">                           </w:t>
    </w:r>
    <w:r>
      <w:t xml:space="preserve">              </w:t>
    </w:r>
    <w:sdt>
      <w:sdtPr>
        <w:id w:val="3382048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D2FC0">
          <w:rPr>
            <w:noProof/>
          </w:rPr>
          <w:t>10</w:t>
        </w:r>
        <w:r>
          <w:rPr>
            <w:noProof/>
          </w:rPr>
          <w:fldChar w:fldCharType="end"/>
        </w:r>
      </w:sdtContent>
    </w:sdt>
  </w:p>
  <w:p w:rsidR="006C0F60" w:rsidRDefault="006C0F6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0F60" w:rsidRDefault="00075E79" w:rsidP="006C0F60">
    <w:r>
      <w:t xml:space="preserve">Running head: UNITED </w:t>
    </w:r>
    <w:r>
      <w:t>STATES GOVERNMENT C</w:t>
    </w:r>
    <w:r w:rsidRPr="00D9114B">
      <w:t>LASS</w:t>
    </w:r>
    <w:sdt>
      <w:sdtPr>
        <w:id w:val="-674112700"/>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012FC5">
          <w:rPr>
            <w:noProof/>
          </w:rPr>
          <w:t>1</w:t>
        </w:r>
        <w:r>
          <w:rPr>
            <w:noProof/>
          </w:rPr>
          <w:fldChar w:fldCharType="end"/>
        </w:r>
      </w:sdtContent>
    </w:sdt>
  </w:p>
  <w:p w:rsidR="006C0F60" w:rsidRDefault="006C0F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114B"/>
    <w:rsid w:val="00012FC5"/>
    <w:rsid w:val="00016152"/>
    <w:rsid w:val="00075E79"/>
    <w:rsid w:val="00142F78"/>
    <w:rsid w:val="001C27F3"/>
    <w:rsid w:val="0023153C"/>
    <w:rsid w:val="002A6E8A"/>
    <w:rsid w:val="002F4519"/>
    <w:rsid w:val="0045629F"/>
    <w:rsid w:val="004F7381"/>
    <w:rsid w:val="00683B3F"/>
    <w:rsid w:val="006C0F60"/>
    <w:rsid w:val="00702720"/>
    <w:rsid w:val="00704FA1"/>
    <w:rsid w:val="00731EBB"/>
    <w:rsid w:val="0078654C"/>
    <w:rsid w:val="00827B53"/>
    <w:rsid w:val="009514BF"/>
    <w:rsid w:val="009616A4"/>
    <w:rsid w:val="00A729E4"/>
    <w:rsid w:val="00AD2FC0"/>
    <w:rsid w:val="00B457EF"/>
    <w:rsid w:val="00BC4497"/>
    <w:rsid w:val="00BE3888"/>
    <w:rsid w:val="00BE694F"/>
    <w:rsid w:val="00C059D9"/>
    <w:rsid w:val="00C46B35"/>
    <w:rsid w:val="00D9114B"/>
    <w:rsid w:val="00DD4F2E"/>
    <w:rsid w:val="00EA4C2D"/>
    <w:rsid w:val="00EE7EF0"/>
    <w:rsid w:val="00F46A6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017623-114D-4F7E-BD7D-3A51B85E0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7E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0F60"/>
    <w:pPr>
      <w:tabs>
        <w:tab w:val="center" w:pos="4680"/>
        <w:tab w:val="right" w:pos="9360"/>
      </w:tabs>
      <w:spacing w:line="240" w:lineRule="auto"/>
    </w:pPr>
  </w:style>
  <w:style w:type="character" w:customStyle="1" w:styleId="HeaderChar">
    <w:name w:val="Header Char"/>
    <w:basedOn w:val="DefaultParagraphFont"/>
    <w:link w:val="Header"/>
    <w:uiPriority w:val="99"/>
    <w:rsid w:val="006C0F60"/>
  </w:style>
  <w:style w:type="paragraph" w:styleId="Footer">
    <w:name w:val="footer"/>
    <w:basedOn w:val="Normal"/>
    <w:link w:val="FooterChar"/>
    <w:uiPriority w:val="99"/>
    <w:unhideWhenUsed/>
    <w:rsid w:val="006C0F60"/>
    <w:pPr>
      <w:tabs>
        <w:tab w:val="center" w:pos="4680"/>
        <w:tab w:val="right" w:pos="9360"/>
      </w:tabs>
      <w:spacing w:line="240" w:lineRule="auto"/>
    </w:pPr>
  </w:style>
  <w:style w:type="character" w:customStyle="1" w:styleId="FooterChar">
    <w:name w:val="Footer Char"/>
    <w:basedOn w:val="DefaultParagraphFont"/>
    <w:link w:val="Footer"/>
    <w:uiPriority w:val="99"/>
    <w:rsid w:val="006C0F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10</Pages>
  <Words>2067</Words>
  <Characters>11788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3</cp:revision>
  <dcterms:created xsi:type="dcterms:W3CDTF">2020-01-10T21:44:00Z</dcterms:created>
  <dcterms:modified xsi:type="dcterms:W3CDTF">2020-01-10T22:36:00Z</dcterms:modified>
</cp:coreProperties>
</file>